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4E6CB" w14:textId="77777777" w:rsidR="00E229B8" w:rsidRPr="003F40B2" w:rsidRDefault="00E229B8" w:rsidP="00E229B8">
      <w:pPr>
        <w:ind w:firstLine="708"/>
        <w:rPr>
          <w:rFonts w:ascii="Arial" w:hAnsi="Arial" w:cs="Arial"/>
          <w:color w:val="auto"/>
          <w:sz w:val="22"/>
          <w:szCs w:val="22"/>
        </w:rPr>
      </w:pPr>
      <w:r w:rsidRPr="00E97256">
        <w:rPr>
          <w:noProof/>
          <w:sz w:val="22"/>
          <w:szCs w:val="22"/>
          <w:lang w:val="sr-Latn-BA" w:eastAsia="sr-Latn-BA"/>
        </w:rPr>
        <w:drawing>
          <wp:anchor distT="0" distB="0" distL="114935" distR="114935" simplePos="0" relativeHeight="251659264" behindDoc="1" locked="0" layoutInCell="1" allowOverlap="1" wp14:anchorId="5025A840" wp14:editId="4FB4872D">
            <wp:simplePos x="0" y="0"/>
            <wp:positionH relativeFrom="column">
              <wp:posOffset>-414020</wp:posOffset>
            </wp:positionH>
            <wp:positionV relativeFrom="paragraph">
              <wp:posOffset>224155</wp:posOffset>
            </wp:positionV>
            <wp:extent cx="1114425" cy="120081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840" cy="1203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86BEFB" w14:textId="77777777" w:rsidR="00E229B8" w:rsidRDefault="00E229B8" w:rsidP="00E229B8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14:paraId="515976BA" w14:textId="77777777" w:rsidR="00E229B8" w:rsidRPr="00F43CBA" w:rsidRDefault="00E229B8" w:rsidP="00E229B8">
      <w:pPr>
        <w:ind w:left="708" w:firstLine="708"/>
        <w:rPr>
          <w:rFonts w:ascii="Arial" w:hAnsi="Arial" w:cs="Arial"/>
        </w:rPr>
      </w:pPr>
      <w:r w:rsidRPr="00F43CBA">
        <w:rPr>
          <w:rFonts w:ascii="Arial" w:hAnsi="Arial" w:cs="Arial"/>
        </w:rPr>
        <w:t>РЕПУБЛИКА СРПСКА</w:t>
      </w:r>
    </w:p>
    <w:p w14:paraId="702CABB6" w14:textId="77777777" w:rsidR="00E229B8" w:rsidRPr="00F43CBA" w:rsidRDefault="00E229B8" w:rsidP="00E229B8">
      <w:pPr>
        <w:ind w:left="708" w:firstLine="708"/>
        <w:rPr>
          <w:rFonts w:ascii="Arial" w:hAnsi="Arial" w:cs="Arial"/>
        </w:rPr>
      </w:pPr>
      <w:r w:rsidRPr="00F43CBA">
        <w:rPr>
          <w:rFonts w:ascii="Arial" w:hAnsi="Arial" w:cs="Arial"/>
        </w:rPr>
        <w:t>ГРАД ГРАДИШКА</w:t>
      </w:r>
    </w:p>
    <w:p w14:paraId="7CC465C4" w14:textId="77777777" w:rsidR="00E229B8" w:rsidRPr="00F43CBA" w:rsidRDefault="00E229B8" w:rsidP="00E229B8">
      <w:pPr>
        <w:ind w:left="708" w:firstLine="708"/>
      </w:pPr>
      <w:r w:rsidRPr="00F43CBA">
        <w:rPr>
          <w:rFonts w:ascii="Arial" w:hAnsi="Arial" w:cs="Arial"/>
        </w:rPr>
        <w:t>СКУПШТИНА ГРАДА</w:t>
      </w:r>
    </w:p>
    <w:p w14:paraId="15810BC3" w14:textId="77777777" w:rsidR="00E229B8" w:rsidRPr="00F43CBA" w:rsidRDefault="00E229B8" w:rsidP="00E229B8">
      <w:pPr>
        <w:rPr>
          <w:rFonts w:ascii="Arial" w:hAnsi="Arial" w:cs="Arial"/>
        </w:rPr>
      </w:pPr>
    </w:p>
    <w:p w14:paraId="12ACFF8D" w14:textId="77777777" w:rsidR="00E229B8" w:rsidRPr="00F43CBA" w:rsidRDefault="00E229B8" w:rsidP="00E229B8">
      <w:pPr>
        <w:rPr>
          <w:rFonts w:ascii="Arial" w:hAnsi="Arial" w:cs="Arial"/>
        </w:rPr>
      </w:pPr>
    </w:p>
    <w:p w14:paraId="11D4712F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1E06CAF4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05A4B2EF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1A712875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0229DBBC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1ADF7CDD" w14:textId="77777777" w:rsidR="00E229B8" w:rsidRPr="00F43CBA" w:rsidRDefault="00E229B8" w:rsidP="00E229B8">
      <w:pPr>
        <w:jc w:val="center"/>
        <w:rPr>
          <w:rFonts w:ascii="Arial" w:hAnsi="Arial" w:cs="Arial"/>
          <w:b/>
          <w:lang w:val="sr-Latn-CS"/>
        </w:rPr>
      </w:pPr>
    </w:p>
    <w:p w14:paraId="0AC5DB4B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637A8EC8" w14:textId="77777777" w:rsidR="00E229B8" w:rsidRPr="00F43CBA" w:rsidRDefault="00E229B8" w:rsidP="00E229B8">
      <w:pPr>
        <w:jc w:val="center"/>
        <w:rPr>
          <w:rFonts w:ascii="Arial" w:eastAsia="Arial" w:hAnsi="Arial" w:cs="Arial"/>
        </w:rPr>
      </w:pPr>
      <w:r w:rsidRPr="00F43CBA">
        <w:rPr>
          <w:rFonts w:ascii="Arial" w:hAnsi="Arial" w:cs="Arial"/>
        </w:rPr>
        <w:t xml:space="preserve">                                                                              Обрађивач: Стручна служба</w:t>
      </w:r>
    </w:p>
    <w:p w14:paraId="6FC473E2" w14:textId="77777777" w:rsidR="00E229B8" w:rsidRPr="00F43CBA" w:rsidRDefault="00E229B8" w:rsidP="00E229B8">
      <w:pPr>
        <w:jc w:val="center"/>
        <w:rPr>
          <w:rFonts w:ascii="Arial" w:eastAsia="Arial" w:hAnsi="Arial" w:cs="Arial"/>
        </w:rPr>
      </w:pPr>
      <w:r w:rsidRPr="00F43CBA">
        <w:rPr>
          <w:rFonts w:ascii="Arial" w:hAnsi="Arial" w:cs="Arial"/>
        </w:rPr>
        <w:t xml:space="preserve">                                                                                                     Скупштине града</w:t>
      </w:r>
    </w:p>
    <w:p w14:paraId="5E9E8E26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03C03B20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00A8DCA6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69256B3F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5B9050C3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4A773E54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5B9EEF29" w14:textId="77777777" w:rsidR="00E229B8" w:rsidRPr="00F43CBA" w:rsidRDefault="00E229B8" w:rsidP="00E229B8">
      <w:pPr>
        <w:jc w:val="both"/>
        <w:rPr>
          <w:rFonts w:ascii="Arial" w:hAnsi="Arial" w:cs="Arial"/>
          <w:b/>
        </w:rPr>
      </w:pPr>
    </w:p>
    <w:p w14:paraId="7B49DF24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5C0273D1" w14:textId="1C444C4D" w:rsidR="00E229B8" w:rsidRPr="00F43CBA" w:rsidRDefault="00E229B8" w:rsidP="00E229B8">
      <w:pPr>
        <w:jc w:val="center"/>
        <w:rPr>
          <w:rFonts w:ascii="Arial" w:hAnsi="Arial" w:cs="Arial"/>
        </w:rPr>
      </w:pPr>
      <w:r w:rsidRPr="00F43CBA">
        <w:rPr>
          <w:rFonts w:ascii="Arial" w:hAnsi="Arial" w:cs="Arial"/>
        </w:rPr>
        <w:t>ИНФОРМАЦИЈА О РЕАЛИЗАЦИЈИ</w:t>
      </w:r>
      <w:r>
        <w:rPr>
          <w:rFonts w:ascii="Arial" w:hAnsi="Arial" w:cs="Arial"/>
        </w:rPr>
        <w:t xml:space="preserve"> АКАТА СА </w:t>
      </w:r>
      <w:r w:rsidR="00063346">
        <w:rPr>
          <w:rFonts w:ascii="Arial" w:hAnsi="Arial" w:cs="Arial"/>
          <w:lang w:val="sr-Cyrl-BA"/>
        </w:rPr>
        <w:t>1</w:t>
      </w:r>
      <w:r w:rsidR="00E5792C">
        <w:rPr>
          <w:rFonts w:ascii="Arial" w:hAnsi="Arial" w:cs="Arial"/>
          <w:lang w:val="sr-Latn-BA"/>
        </w:rPr>
        <w:t>1</w:t>
      </w:r>
      <w:r w:rsidRPr="00F43CBA">
        <w:rPr>
          <w:rFonts w:ascii="Arial" w:hAnsi="Arial" w:cs="Arial"/>
        </w:rPr>
        <w:t xml:space="preserve">. РЕДОВНЕ СЈЕДНИЦЕ </w:t>
      </w:r>
    </w:p>
    <w:p w14:paraId="65220FFC" w14:textId="77777777" w:rsidR="00E229B8" w:rsidRPr="00F43CBA" w:rsidRDefault="00E229B8" w:rsidP="00E229B8">
      <w:pPr>
        <w:jc w:val="center"/>
        <w:rPr>
          <w:rFonts w:ascii="Arial" w:hAnsi="Arial" w:cs="Arial"/>
        </w:rPr>
      </w:pPr>
      <w:r w:rsidRPr="00F43CBA">
        <w:rPr>
          <w:rFonts w:ascii="Arial" w:hAnsi="Arial" w:cs="Arial"/>
        </w:rPr>
        <w:t>СКУПШТИНЕ ГРАДА ГРАДИШКА</w:t>
      </w:r>
    </w:p>
    <w:p w14:paraId="66CC2870" w14:textId="77777777" w:rsidR="00E229B8" w:rsidRPr="00F43CBA" w:rsidRDefault="00E229B8" w:rsidP="00E229B8">
      <w:pPr>
        <w:jc w:val="both"/>
        <w:rPr>
          <w:rFonts w:ascii="Arial" w:hAnsi="Arial" w:cs="Arial"/>
          <w:b/>
        </w:rPr>
      </w:pPr>
    </w:p>
    <w:p w14:paraId="41382E20" w14:textId="77777777" w:rsidR="00E229B8" w:rsidRPr="00F43CBA" w:rsidRDefault="00E229B8" w:rsidP="00E229B8">
      <w:pPr>
        <w:jc w:val="both"/>
        <w:rPr>
          <w:rFonts w:ascii="Arial" w:hAnsi="Arial" w:cs="Arial"/>
          <w:b/>
        </w:rPr>
      </w:pPr>
    </w:p>
    <w:p w14:paraId="234E4882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0D4076A0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7D1391F7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72D3B99F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3F850392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6CE6C6C9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6C65098C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7B2C3BDD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6B017ECD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336A5F82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12DEBA66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05A18911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2113F285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154BABA4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13046575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4F985563" w14:textId="77777777" w:rsidR="00F660C2" w:rsidRDefault="00F660C2" w:rsidP="00E229B8">
      <w:pPr>
        <w:jc w:val="center"/>
        <w:rPr>
          <w:rFonts w:ascii="Arial" w:hAnsi="Arial" w:cs="Arial"/>
        </w:rPr>
      </w:pPr>
    </w:p>
    <w:p w14:paraId="2210924E" w14:textId="77777777" w:rsidR="00F660C2" w:rsidRDefault="00F660C2" w:rsidP="00E229B8">
      <w:pPr>
        <w:jc w:val="center"/>
        <w:rPr>
          <w:rFonts w:ascii="Arial" w:hAnsi="Arial" w:cs="Arial"/>
        </w:rPr>
      </w:pPr>
    </w:p>
    <w:p w14:paraId="70C97DEB" w14:textId="139176C9" w:rsidR="00F660C2" w:rsidRPr="00817432" w:rsidRDefault="00F660C2" w:rsidP="00E229B8">
      <w:pPr>
        <w:jc w:val="center"/>
        <w:rPr>
          <w:rFonts w:ascii="Arial" w:hAnsi="Arial" w:cs="Arial"/>
          <w:lang w:val="sr-Cyrl-RS"/>
        </w:rPr>
      </w:pPr>
    </w:p>
    <w:p w14:paraId="7CF09A6D" w14:textId="77777777" w:rsidR="00F660C2" w:rsidRDefault="00F660C2" w:rsidP="00E229B8">
      <w:pPr>
        <w:jc w:val="center"/>
        <w:rPr>
          <w:rFonts w:ascii="Arial" w:hAnsi="Arial" w:cs="Arial"/>
        </w:rPr>
      </w:pPr>
    </w:p>
    <w:p w14:paraId="356143C1" w14:textId="77777777" w:rsidR="00F660C2" w:rsidRDefault="00F660C2" w:rsidP="00E229B8">
      <w:pPr>
        <w:jc w:val="center"/>
        <w:rPr>
          <w:rFonts w:ascii="Arial" w:hAnsi="Arial" w:cs="Arial"/>
        </w:rPr>
      </w:pPr>
    </w:p>
    <w:p w14:paraId="6F711C33" w14:textId="77777777" w:rsidR="00F660C2" w:rsidRDefault="00F660C2" w:rsidP="00E229B8">
      <w:pPr>
        <w:jc w:val="center"/>
        <w:rPr>
          <w:rFonts w:ascii="Arial" w:hAnsi="Arial" w:cs="Arial"/>
        </w:rPr>
      </w:pPr>
    </w:p>
    <w:p w14:paraId="2AB4F9CB" w14:textId="6807EFCC" w:rsidR="00E229B8" w:rsidRPr="00F43CBA" w:rsidRDefault="00E229B8" w:rsidP="00E229B8">
      <w:pPr>
        <w:jc w:val="center"/>
        <w:rPr>
          <w:rFonts w:ascii="Arial" w:hAnsi="Arial" w:cs="Arial"/>
        </w:rPr>
      </w:pPr>
      <w:r w:rsidRPr="00F43CBA">
        <w:rPr>
          <w:rFonts w:ascii="Arial" w:hAnsi="Arial" w:cs="Arial"/>
        </w:rPr>
        <w:t xml:space="preserve">Градишка, </w:t>
      </w:r>
      <w:r w:rsidR="00C47074">
        <w:rPr>
          <w:rFonts w:ascii="Arial" w:hAnsi="Arial" w:cs="Arial"/>
          <w:lang w:val="sr-Cyrl-RS"/>
        </w:rPr>
        <w:t>фебру</w:t>
      </w:r>
      <w:r w:rsidR="00E5792C">
        <w:rPr>
          <w:rFonts w:ascii="Arial" w:hAnsi="Arial" w:cs="Arial"/>
          <w:lang w:val="sr-Cyrl-RS"/>
        </w:rPr>
        <w:t>ар</w:t>
      </w:r>
      <w:r w:rsidR="00817432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</w:rPr>
        <w:t>202</w:t>
      </w:r>
      <w:r w:rsidR="00E5792C">
        <w:rPr>
          <w:rFonts w:ascii="Arial" w:hAnsi="Arial" w:cs="Arial"/>
          <w:lang w:val="sr-Cyrl-RS"/>
        </w:rPr>
        <w:t>6</w:t>
      </w:r>
      <w:r w:rsidRPr="00F43CBA">
        <w:rPr>
          <w:rFonts w:ascii="Arial" w:hAnsi="Arial" w:cs="Arial"/>
        </w:rPr>
        <w:t>. године</w:t>
      </w:r>
    </w:p>
    <w:p w14:paraId="6ECC5E60" w14:textId="77777777" w:rsidR="00E229B8" w:rsidRDefault="00E229B8" w:rsidP="00E229B8">
      <w:pPr>
        <w:rPr>
          <w:rFonts w:ascii="Arial" w:hAnsi="Arial" w:cs="Arial"/>
        </w:rPr>
      </w:pPr>
    </w:p>
    <w:p w14:paraId="03E194DA" w14:textId="77777777" w:rsidR="00E229B8" w:rsidRDefault="00E229B8" w:rsidP="00E229B8">
      <w:pPr>
        <w:rPr>
          <w:rFonts w:ascii="Arial" w:hAnsi="Arial" w:cs="Arial"/>
        </w:rPr>
      </w:pPr>
    </w:p>
    <w:p w14:paraId="3705A888" w14:textId="77777777" w:rsidR="00E229B8" w:rsidRDefault="00E229B8" w:rsidP="00E229B8">
      <w:pPr>
        <w:rPr>
          <w:rFonts w:ascii="Arial" w:hAnsi="Arial" w:cs="Arial"/>
        </w:rPr>
      </w:pPr>
    </w:p>
    <w:p w14:paraId="1AEE2385" w14:textId="77777777" w:rsidR="00E229B8" w:rsidRDefault="00E229B8" w:rsidP="00E229B8">
      <w:pPr>
        <w:rPr>
          <w:rFonts w:ascii="Arial" w:hAnsi="Arial" w:cs="Arial"/>
        </w:rPr>
      </w:pPr>
    </w:p>
    <w:p w14:paraId="63094F65" w14:textId="77777777" w:rsidR="00E229B8" w:rsidRDefault="00E229B8" w:rsidP="00E229B8">
      <w:pPr>
        <w:rPr>
          <w:rFonts w:ascii="Arial" w:hAnsi="Arial" w:cs="Arial"/>
        </w:rPr>
      </w:pPr>
    </w:p>
    <w:p w14:paraId="30ABAB2E" w14:textId="77777777" w:rsidR="00E229B8" w:rsidRDefault="00E229B8" w:rsidP="00E229B8">
      <w:pPr>
        <w:rPr>
          <w:rFonts w:ascii="Arial" w:hAnsi="Arial" w:cs="Arial"/>
        </w:rPr>
      </w:pPr>
    </w:p>
    <w:p w14:paraId="6684D32C" w14:textId="77777777" w:rsidR="00E229B8" w:rsidRDefault="00E229B8" w:rsidP="00E229B8">
      <w:pPr>
        <w:rPr>
          <w:rFonts w:ascii="Arial" w:hAnsi="Arial" w:cs="Arial"/>
        </w:rPr>
      </w:pPr>
    </w:p>
    <w:p w14:paraId="7BDFB4BD" w14:textId="44D2D010" w:rsidR="00E229B8" w:rsidRDefault="00E229B8" w:rsidP="00E229B8">
      <w:pPr>
        <w:rPr>
          <w:rFonts w:ascii="Arial" w:hAnsi="Arial" w:cs="Arial"/>
        </w:rPr>
        <w:sectPr w:rsidR="00E229B8" w:rsidSect="001C69A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C0508E" w14:textId="261BE271" w:rsidR="00823E1B" w:rsidRPr="002A3904" w:rsidRDefault="00E97256" w:rsidP="009701A4">
      <w:pPr>
        <w:suppressAutoHyphens w:val="0"/>
        <w:jc w:val="center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  <w:r w:rsidRPr="002A3904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lastRenderedPageBreak/>
        <w:t>ИНФОР</w:t>
      </w:r>
      <w:r w:rsidR="00DC309F" w:rsidRPr="002A3904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 xml:space="preserve">МАЦИЈА О РЕАЛИЗАЦИЈИ АКАТА СА </w:t>
      </w:r>
      <w:r w:rsidR="00063346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>1</w:t>
      </w:r>
      <w:r w:rsidR="00E5792C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>1</w:t>
      </w:r>
      <w:r w:rsidRPr="002A3904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>. РЕДОВНЕ СЈЕДНИЦЕ СКУПШТИНЕ ГРАДА ГРАДИШКА</w:t>
      </w:r>
    </w:p>
    <w:p w14:paraId="09D72706" w14:textId="77777777" w:rsidR="009B6FD7" w:rsidRPr="00823E1B" w:rsidRDefault="009B6FD7" w:rsidP="00201AA3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6"/>
        <w:gridCol w:w="6372"/>
        <w:gridCol w:w="1800"/>
        <w:gridCol w:w="4976"/>
      </w:tblGrid>
      <w:tr w:rsidR="00D37042" w14:paraId="5798DF49" w14:textId="77777777" w:rsidTr="00D37042">
        <w:trPr>
          <w:trHeight w:val="41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F7AD4" w14:textId="77777777" w:rsidR="00D37042" w:rsidRDefault="00D37042">
            <w:pPr>
              <w:jc w:val="center"/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sr-Cyrl-BA"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Р.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sr-Cyrl-BA"/>
              </w:rPr>
              <w:t>бр.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7D607" w14:textId="77777777" w:rsidR="00D37042" w:rsidRDefault="00D37042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АКТ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AC187" w14:textId="77777777" w:rsidR="00D37042" w:rsidRDefault="00D37042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РЕАЛИЗАЦИЈА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42F7" w14:textId="77777777" w:rsidR="00D37042" w:rsidRDefault="00D37042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НАПОМЕНА</w:t>
            </w:r>
          </w:p>
        </w:tc>
      </w:tr>
      <w:tr w:rsidR="001037DA" w14:paraId="79CD7045" w14:textId="77777777" w:rsidTr="007D6D2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E08B" w14:textId="77777777" w:rsidR="001037DA" w:rsidRDefault="001037DA" w:rsidP="001037DA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372" w:type="dxa"/>
          </w:tcPr>
          <w:p w14:paraId="0244F2FE" w14:textId="7959F6AC" w:rsidR="001037DA" w:rsidRPr="00E5792C" w:rsidRDefault="001037DA" w:rsidP="001037DA">
            <w:pPr>
              <w:jc w:val="both"/>
              <w:rPr>
                <w:rFonts w:ascii="Arial" w:eastAsiaTheme="minorHAnsi" w:hAnsi="Arial" w:cs="Arial"/>
              </w:rPr>
            </w:pPr>
            <w:r w:rsidRPr="00E5792C">
              <w:rPr>
                <w:rFonts w:ascii="Arial" w:hAnsi="Arial" w:cs="Arial"/>
              </w:rPr>
              <w:t>Одлукa о утврђивању пореске стопе за опорезивање непокретности на подручју града Градишка за 2026. годину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6AF4" w14:textId="77777777" w:rsidR="001037DA" w:rsidRPr="001037DA" w:rsidRDefault="001037DA" w:rsidP="001037DA">
            <w:pPr>
              <w:jc w:val="center"/>
              <w:rPr>
                <w:rFonts w:ascii="Arial" w:hAnsi="Arial" w:cs="Arial"/>
                <w:b/>
              </w:rPr>
            </w:pPr>
          </w:p>
          <w:p w14:paraId="2A2A9A1F" w14:textId="56E5DF4B" w:rsidR="001037DA" w:rsidRPr="001037DA" w:rsidRDefault="001037DA" w:rsidP="001037D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1037DA">
              <w:rPr>
                <w:rFonts w:ascii="Arial" w:hAnsi="Arial" w:cs="Arial"/>
                <w:b/>
              </w:rPr>
              <w:t>П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524F" w14:textId="77777777" w:rsidR="001037DA" w:rsidRDefault="001037DA" w:rsidP="001037DA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1037DA" w14:paraId="1EF240DC" w14:textId="77777777" w:rsidTr="007D6D2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0385" w14:textId="77777777" w:rsidR="001037DA" w:rsidRDefault="001037DA" w:rsidP="001037DA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372" w:type="dxa"/>
          </w:tcPr>
          <w:p w14:paraId="46E8FA48" w14:textId="0B5918DA" w:rsidR="001037DA" w:rsidRPr="00E5792C" w:rsidRDefault="001037DA" w:rsidP="001037DA">
            <w:pPr>
              <w:jc w:val="both"/>
              <w:rPr>
                <w:rFonts w:ascii="Arial" w:eastAsiaTheme="minorHAnsi" w:hAnsi="Arial" w:cs="Arial"/>
              </w:rPr>
            </w:pPr>
            <w:r w:rsidRPr="00E5792C">
              <w:rPr>
                <w:rFonts w:ascii="Arial" w:hAnsi="Arial" w:cs="Arial"/>
              </w:rPr>
              <w:t>Одлукa о утврђивању просјечне коначне грађевинске цијене једног квадратног метра стамбеног и пословног простора на подручју града Градишка у 2025. години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131E" w14:textId="77777777" w:rsidR="001037DA" w:rsidRPr="001037DA" w:rsidRDefault="001037DA" w:rsidP="001037DA">
            <w:pPr>
              <w:jc w:val="center"/>
              <w:rPr>
                <w:rFonts w:ascii="Arial" w:hAnsi="Arial" w:cs="Arial"/>
                <w:b/>
              </w:rPr>
            </w:pPr>
          </w:p>
          <w:p w14:paraId="72D66462" w14:textId="564E3BB1" w:rsidR="001037DA" w:rsidRPr="001037DA" w:rsidRDefault="001037DA" w:rsidP="001037D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1037DA">
              <w:rPr>
                <w:rFonts w:ascii="Arial" w:hAnsi="Arial" w:cs="Arial"/>
                <w:b/>
              </w:rPr>
              <w:t>П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07B4" w14:textId="77777777" w:rsidR="001037DA" w:rsidRDefault="001037DA" w:rsidP="001037DA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1037DA" w14:paraId="2B74124D" w14:textId="77777777" w:rsidTr="007D6D2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01CD" w14:textId="77777777" w:rsidR="001037DA" w:rsidRDefault="001037DA" w:rsidP="001037DA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372" w:type="dxa"/>
          </w:tcPr>
          <w:p w14:paraId="2AE4F30F" w14:textId="741B1A1D" w:rsidR="001037DA" w:rsidRPr="00E5792C" w:rsidRDefault="001037DA" w:rsidP="001037DA">
            <w:pPr>
              <w:pStyle w:val="ListParagraph"/>
              <w:shd w:val="clear" w:color="auto" w:fill="FFFFFF"/>
              <w:suppressAutoHyphens/>
              <w:ind w:left="0"/>
              <w:rPr>
                <w:rFonts w:ascii="Arial" w:eastAsia="Arial" w:hAnsi="Arial" w:cs="Arial"/>
                <w:szCs w:val="22"/>
                <w:lang w:val="hr-HR" w:eastAsia="zh-CN"/>
              </w:rPr>
            </w:pPr>
            <w:r w:rsidRPr="00E5792C">
              <w:rPr>
                <w:rFonts w:ascii="Arial" w:eastAsia="Times New Roman" w:hAnsi="Arial" w:cs="Arial"/>
                <w:szCs w:val="22"/>
              </w:rPr>
              <w:t>Одлукa о утврђивању накнаде за уређење градског грађевинског земљишта у 2026. години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CE52" w14:textId="77777777" w:rsidR="001037DA" w:rsidRPr="001037DA" w:rsidRDefault="001037DA" w:rsidP="001037DA">
            <w:pPr>
              <w:jc w:val="center"/>
              <w:rPr>
                <w:rFonts w:ascii="Arial" w:hAnsi="Arial" w:cs="Arial"/>
                <w:b/>
              </w:rPr>
            </w:pPr>
          </w:p>
          <w:p w14:paraId="2C4D5B45" w14:textId="5A7BCB2C" w:rsidR="001037DA" w:rsidRPr="001037DA" w:rsidRDefault="001037DA" w:rsidP="001037DA">
            <w:pPr>
              <w:jc w:val="center"/>
              <w:rPr>
                <w:rFonts w:ascii="Arial" w:eastAsiaTheme="minorHAnsi" w:hAnsi="Arial" w:cs="Arial"/>
                <w:b/>
                <w:lang w:val="sr-Cyrl-RS" w:eastAsia="en-US"/>
              </w:rPr>
            </w:pPr>
            <w:r w:rsidRPr="001037DA">
              <w:rPr>
                <w:rFonts w:ascii="Arial" w:hAnsi="Arial" w:cs="Arial"/>
                <w:b/>
              </w:rPr>
              <w:t>П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3139" w14:textId="77777777" w:rsidR="001037DA" w:rsidRDefault="001037DA" w:rsidP="001037DA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1037DA" w14:paraId="36E5A7C7" w14:textId="77777777" w:rsidTr="007D6D2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EF76" w14:textId="77777777" w:rsidR="001037DA" w:rsidRDefault="001037DA" w:rsidP="001037DA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372" w:type="dxa"/>
          </w:tcPr>
          <w:p w14:paraId="4F655363" w14:textId="4EC5D035" w:rsidR="001037DA" w:rsidRPr="00E5792C" w:rsidRDefault="001037DA" w:rsidP="001037DA">
            <w:pPr>
              <w:pStyle w:val="ListParagraph"/>
              <w:shd w:val="clear" w:color="auto" w:fill="FFFFFF"/>
              <w:suppressAutoHyphens/>
              <w:ind w:left="0"/>
              <w:rPr>
                <w:rFonts w:ascii="Arial" w:eastAsia="Arial" w:hAnsi="Arial" w:cs="Arial"/>
                <w:szCs w:val="22"/>
                <w:lang w:val="sr-Cyrl-BA" w:eastAsia="zh-CN"/>
              </w:rPr>
            </w:pPr>
            <w:r w:rsidRPr="00E5792C">
              <w:rPr>
                <w:rFonts w:ascii="Arial" w:eastAsia="Times New Roman" w:hAnsi="Arial" w:cs="Arial"/>
                <w:szCs w:val="22"/>
              </w:rPr>
              <w:t>Одлукa о висини закупнине за непокретности у својини града Градишка и давању у закуп под посебним условима за 2026. годину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3757" w14:textId="77777777" w:rsidR="001037DA" w:rsidRPr="001037DA" w:rsidRDefault="001037DA" w:rsidP="001037DA">
            <w:pPr>
              <w:jc w:val="center"/>
              <w:rPr>
                <w:rFonts w:ascii="Arial" w:hAnsi="Arial" w:cs="Arial"/>
                <w:b/>
              </w:rPr>
            </w:pPr>
          </w:p>
          <w:p w14:paraId="7D3CEEC7" w14:textId="3A0DF513" w:rsidR="001037DA" w:rsidRPr="001037DA" w:rsidRDefault="001037DA" w:rsidP="001037D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1037DA">
              <w:rPr>
                <w:rFonts w:ascii="Arial" w:hAnsi="Arial" w:cs="Arial"/>
                <w:b/>
              </w:rPr>
              <w:t>РТ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4520" w14:textId="77777777" w:rsidR="001037DA" w:rsidRDefault="001037DA" w:rsidP="001037DA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</w:tr>
      <w:tr w:rsidR="001037DA" w14:paraId="0B9D08FC" w14:textId="77777777" w:rsidTr="007D6D2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A25A5" w14:textId="77777777" w:rsidR="001037DA" w:rsidRDefault="001037DA" w:rsidP="001037DA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372" w:type="dxa"/>
          </w:tcPr>
          <w:p w14:paraId="3CC306CE" w14:textId="15D15CE5" w:rsidR="001037DA" w:rsidRPr="00E5792C" w:rsidRDefault="001037DA" w:rsidP="001037DA">
            <w:pPr>
              <w:pStyle w:val="ListParagraph"/>
              <w:shd w:val="clear" w:color="auto" w:fill="FFFFFF"/>
              <w:suppressAutoHyphens/>
              <w:ind w:left="0"/>
              <w:rPr>
                <w:rFonts w:ascii="Arial" w:hAnsi="Arial" w:cs="Arial"/>
                <w:szCs w:val="22"/>
                <w:lang w:val="sr-Cyrl-BA"/>
              </w:rPr>
            </w:pPr>
            <w:r w:rsidRPr="00E5792C">
              <w:rPr>
                <w:rFonts w:ascii="Arial" w:eastAsia="Times New Roman" w:hAnsi="Arial" w:cs="Arial"/>
                <w:szCs w:val="22"/>
              </w:rPr>
              <w:t>Одлукa о утврђивању вриjeднoсти бoдa зa oбрaчунaвaњe кoмунaлнe нaкнaдe у 2026. гoдини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A608" w14:textId="77777777" w:rsidR="001037DA" w:rsidRPr="001037DA" w:rsidRDefault="001037DA" w:rsidP="001037DA">
            <w:pPr>
              <w:jc w:val="center"/>
              <w:rPr>
                <w:rFonts w:ascii="Arial" w:hAnsi="Arial" w:cs="Arial"/>
                <w:b/>
              </w:rPr>
            </w:pPr>
          </w:p>
          <w:p w14:paraId="20E8DAD7" w14:textId="7011495C" w:rsidR="001037DA" w:rsidRPr="001037DA" w:rsidRDefault="001037DA" w:rsidP="001037D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1037DA">
              <w:rPr>
                <w:rFonts w:ascii="Arial" w:hAnsi="Arial" w:cs="Arial"/>
                <w:b/>
              </w:rPr>
              <w:t>РТ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20F5" w14:textId="77777777" w:rsidR="001037DA" w:rsidRDefault="001037DA" w:rsidP="001037DA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</w:tr>
      <w:tr w:rsidR="001037DA" w14:paraId="13B69234" w14:textId="77777777" w:rsidTr="007D6D2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E256" w14:textId="77777777" w:rsidR="001037DA" w:rsidRDefault="001037DA" w:rsidP="001037DA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372" w:type="dxa"/>
          </w:tcPr>
          <w:p w14:paraId="0C23E70B" w14:textId="1BE5764A" w:rsidR="001037DA" w:rsidRPr="00E5792C" w:rsidRDefault="001037DA" w:rsidP="001037DA">
            <w:pPr>
              <w:pStyle w:val="ListParagraph"/>
              <w:shd w:val="clear" w:color="auto" w:fill="FFFFFF"/>
              <w:suppressAutoHyphens/>
              <w:ind w:left="0"/>
              <w:rPr>
                <w:rFonts w:ascii="Arial" w:hAnsi="Arial" w:cs="Arial"/>
                <w:szCs w:val="22"/>
                <w:lang w:val="sr-Cyrl-BA"/>
              </w:rPr>
            </w:pPr>
            <w:r w:rsidRPr="00E5792C">
              <w:rPr>
                <w:rFonts w:ascii="Arial" w:eastAsia="Times New Roman" w:hAnsi="Arial" w:cs="Arial"/>
                <w:szCs w:val="22"/>
              </w:rPr>
              <w:t>Одлукa о субвенционисању услуга јавног превоза путника на подручју града Градишка за 2026. годину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410F" w14:textId="77777777" w:rsidR="001037DA" w:rsidRPr="001037DA" w:rsidRDefault="001037DA" w:rsidP="001037DA">
            <w:pPr>
              <w:jc w:val="center"/>
              <w:rPr>
                <w:rFonts w:ascii="Arial" w:hAnsi="Arial" w:cs="Arial"/>
                <w:b/>
              </w:rPr>
            </w:pPr>
          </w:p>
          <w:p w14:paraId="586356C1" w14:textId="2324D95B" w:rsidR="001037DA" w:rsidRPr="001037DA" w:rsidRDefault="001037DA" w:rsidP="001037D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1037DA">
              <w:rPr>
                <w:rFonts w:ascii="Arial" w:hAnsi="Arial" w:cs="Arial"/>
                <w:b/>
              </w:rPr>
              <w:t>РТ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0812" w14:textId="77777777" w:rsidR="001037DA" w:rsidRDefault="001037DA" w:rsidP="001037DA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</w:tr>
      <w:tr w:rsidR="001037DA" w14:paraId="2939468B" w14:textId="77777777" w:rsidTr="007D6D2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3619" w14:textId="77777777" w:rsidR="001037DA" w:rsidRDefault="001037DA" w:rsidP="001037DA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372" w:type="dxa"/>
          </w:tcPr>
          <w:p w14:paraId="2CC53FEA" w14:textId="4CF7B818" w:rsidR="001037DA" w:rsidRPr="00E5792C" w:rsidRDefault="001037DA" w:rsidP="001037DA">
            <w:pPr>
              <w:pStyle w:val="ListParagraph"/>
              <w:shd w:val="clear" w:color="auto" w:fill="FFFFFF"/>
              <w:suppressAutoHyphens/>
              <w:ind w:left="0"/>
              <w:rPr>
                <w:rFonts w:ascii="Arial" w:hAnsi="Arial" w:cs="Arial"/>
                <w:szCs w:val="22"/>
                <w:lang w:val="sr-Cyrl-BA"/>
              </w:rPr>
            </w:pPr>
            <w:r w:rsidRPr="00E5792C">
              <w:rPr>
                <w:rFonts w:ascii="Arial" w:eastAsia="Times New Roman" w:hAnsi="Arial" w:cs="Arial"/>
                <w:szCs w:val="22"/>
              </w:rPr>
              <w:t>Одлукa о субвенционисању услуга производње и дистрибуције топлотне енергије на подручју града Градишка за 2026. годину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4A07" w14:textId="77777777" w:rsidR="001037DA" w:rsidRPr="001037DA" w:rsidRDefault="001037DA" w:rsidP="001037DA">
            <w:pPr>
              <w:jc w:val="center"/>
              <w:rPr>
                <w:rFonts w:ascii="Arial" w:hAnsi="Arial" w:cs="Arial"/>
                <w:b/>
              </w:rPr>
            </w:pPr>
          </w:p>
          <w:p w14:paraId="2631BDE4" w14:textId="142BE3CF" w:rsidR="001037DA" w:rsidRPr="001037DA" w:rsidRDefault="001037DA" w:rsidP="001037D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1037DA">
              <w:rPr>
                <w:rFonts w:ascii="Arial" w:hAnsi="Arial" w:cs="Arial"/>
                <w:b/>
              </w:rPr>
              <w:t>РТ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8B0C" w14:textId="77777777" w:rsidR="001037DA" w:rsidRDefault="001037DA" w:rsidP="001037DA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</w:tr>
      <w:tr w:rsidR="001037DA" w14:paraId="32ECAD7D" w14:textId="77777777" w:rsidTr="007D6D24">
        <w:trPr>
          <w:trHeight w:val="29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1EF7" w14:textId="77777777" w:rsidR="001037DA" w:rsidRDefault="001037DA" w:rsidP="001037DA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372" w:type="dxa"/>
          </w:tcPr>
          <w:p w14:paraId="1CDA8E5F" w14:textId="565E47EF" w:rsidR="001037DA" w:rsidRPr="00E5792C" w:rsidRDefault="001037DA" w:rsidP="001037DA">
            <w:pPr>
              <w:pStyle w:val="ListParagraph"/>
              <w:shd w:val="clear" w:color="auto" w:fill="FFFFFF"/>
              <w:suppressAutoHyphens/>
              <w:ind w:left="0"/>
              <w:rPr>
                <w:rFonts w:ascii="Arial" w:hAnsi="Arial" w:cs="Arial"/>
                <w:szCs w:val="22"/>
                <w:lang w:val="sr-Cyrl-BA"/>
              </w:rPr>
            </w:pPr>
            <w:r w:rsidRPr="00E5792C">
              <w:rPr>
                <w:rFonts w:ascii="Arial" w:eastAsia="Times New Roman" w:hAnsi="Arial" w:cs="Arial"/>
                <w:szCs w:val="22"/>
              </w:rPr>
              <w:t>Одлукa о економској цијени услуге и износ новчаног учешћа родитеља за боравак дјетета у ЈПУ „Лепа Радић“ Градишка за 2026. годину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39F0" w14:textId="77777777" w:rsidR="001037DA" w:rsidRPr="001037DA" w:rsidRDefault="001037DA" w:rsidP="001037DA">
            <w:pPr>
              <w:jc w:val="center"/>
              <w:rPr>
                <w:rFonts w:ascii="Arial" w:hAnsi="Arial" w:cs="Arial"/>
                <w:b/>
              </w:rPr>
            </w:pPr>
          </w:p>
          <w:p w14:paraId="0794A589" w14:textId="12EE9FCE" w:rsidR="001037DA" w:rsidRPr="001037DA" w:rsidRDefault="001037DA" w:rsidP="001037D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1037DA">
              <w:rPr>
                <w:rFonts w:ascii="Arial" w:hAnsi="Arial" w:cs="Arial"/>
                <w:b/>
              </w:rPr>
              <w:t>РТ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3622" w14:textId="77777777" w:rsidR="001037DA" w:rsidRDefault="001037DA" w:rsidP="001037DA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</w:tr>
      <w:tr w:rsidR="001037DA" w14:paraId="12DA3C72" w14:textId="77777777" w:rsidTr="007D6D2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5920" w14:textId="77777777" w:rsidR="001037DA" w:rsidRDefault="001037DA" w:rsidP="001037DA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372" w:type="dxa"/>
          </w:tcPr>
          <w:p w14:paraId="17BE0DE0" w14:textId="79FA8625" w:rsidR="001037DA" w:rsidRPr="00E5792C" w:rsidRDefault="001037DA" w:rsidP="001037DA">
            <w:pPr>
              <w:pStyle w:val="ListParagraph"/>
              <w:shd w:val="clear" w:color="auto" w:fill="FFFFFF"/>
              <w:suppressAutoHyphens/>
              <w:ind w:left="0"/>
              <w:rPr>
                <w:rFonts w:ascii="Arial" w:hAnsi="Arial" w:cs="Arial"/>
                <w:szCs w:val="22"/>
                <w:lang w:val="sr-Cyrl-BA"/>
              </w:rPr>
            </w:pPr>
            <w:r w:rsidRPr="00E5792C">
              <w:rPr>
                <w:rFonts w:ascii="Arial" w:eastAsia="Times New Roman" w:hAnsi="Arial" w:cs="Arial"/>
                <w:szCs w:val="22"/>
              </w:rPr>
              <w:t>Одлукa о издвајању средстава за област предшколског образовања и васпитања за 2026. годину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5FCD" w14:textId="77777777" w:rsidR="001037DA" w:rsidRPr="001037DA" w:rsidRDefault="001037DA" w:rsidP="001037DA">
            <w:pPr>
              <w:jc w:val="center"/>
              <w:rPr>
                <w:rFonts w:ascii="Arial" w:hAnsi="Arial" w:cs="Arial"/>
                <w:b/>
              </w:rPr>
            </w:pPr>
          </w:p>
          <w:p w14:paraId="7126F767" w14:textId="1CE91DA2" w:rsidR="001037DA" w:rsidRPr="001037DA" w:rsidRDefault="001037DA" w:rsidP="001037D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1037DA">
              <w:rPr>
                <w:rFonts w:ascii="Arial" w:hAnsi="Arial" w:cs="Arial"/>
                <w:b/>
              </w:rPr>
              <w:t>РТ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30FC" w14:textId="77777777" w:rsidR="001037DA" w:rsidRDefault="001037DA" w:rsidP="001037DA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</w:tr>
      <w:tr w:rsidR="001037DA" w14:paraId="1861E5DA" w14:textId="77777777" w:rsidTr="007D6D2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6AD2" w14:textId="77777777" w:rsidR="001037DA" w:rsidRDefault="001037DA" w:rsidP="001037DA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372" w:type="dxa"/>
          </w:tcPr>
          <w:p w14:paraId="59FDC764" w14:textId="1AF92FFB" w:rsidR="001037DA" w:rsidRPr="00E5792C" w:rsidRDefault="001037DA" w:rsidP="001037DA">
            <w:pPr>
              <w:pStyle w:val="ListParagraph"/>
              <w:shd w:val="clear" w:color="auto" w:fill="FFFFFF"/>
              <w:suppressAutoHyphens/>
              <w:ind w:left="0"/>
              <w:rPr>
                <w:rFonts w:ascii="Arial" w:hAnsi="Arial" w:cs="Arial"/>
                <w:szCs w:val="22"/>
                <w:lang w:val="sr-Cyrl-BA"/>
              </w:rPr>
            </w:pPr>
            <w:r w:rsidRPr="00E5792C">
              <w:rPr>
                <w:rFonts w:ascii="Arial" w:eastAsia="Times New Roman" w:hAnsi="Arial" w:cs="Arial"/>
                <w:szCs w:val="22"/>
              </w:rPr>
              <w:t>Одлукa о одређивању висине новчане накнаде за рад предсједницима савјета мјесних заједница на подручју града Градишка за 2026. годину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8161" w14:textId="77777777" w:rsidR="001037DA" w:rsidRPr="001037DA" w:rsidRDefault="001037DA" w:rsidP="001037DA">
            <w:pPr>
              <w:jc w:val="center"/>
              <w:rPr>
                <w:rFonts w:ascii="Arial" w:hAnsi="Arial" w:cs="Arial"/>
                <w:b/>
              </w:rPr>
            </w:pPr>
          </w:p>
          <w:p w14:paraId="77D71DA4" w14:textId="64CA428C" w:rsidR="001037DA" w:rsidRPr="001037DA" w:rsidRDefault="001037DA" w:rsidP="001037D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1037DA">
              <w:rPr>
                <w:rFonts w:ascii="Arial" w:hAnsi="Arial" w:cs="Arial"/>
                <w:b/>
              </w:rPr>
              <w:t>Р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2660" w14:textId="77777777" w:rsidR="001037DA" w:rsidRDefault="001037DA" w:rsidP="001037DA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</w:tr>
      <w:tr w:rsidR="001037DA" w14:paraId="5443B1F1" w14:textId="77777777" w:rsidTr="007D6D2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1218" w14:textId="77777777" w:rsidR="001037DA" w:rsidRDefault="001037DA" w:rsidP="001037DA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C2B6" w14:textId="64B27172" w:rsidR="001037DA" w:rsidRPr="00E5792C" w:rsidRDefault="001037DA" w:rsidP="001037DA">
            <w:pPr>
              <w:pStyle w:val="ListParagraph"/>
              <w:shd w:val="clear" w:color="auto" w:fill="FFFFFF"/>
              <w:suppressAutoHyphens/>
              <w:ind w:left="0"/>
              <w:rPr>
                <w:rFonts w:ascii="Arial" w:hAnsi="Arial" w:cs="Arial"/>
                <w:szCs w:val="22"/>
                <w:lang w:val="sr-Cyrl-BA"/>
              </w:rPr>
            </w:pPr>
            <w:r w:rsidRPr="00E5792C">
              <w:rPr>
                <w:rFonts w:ascii="Arial" w:eastAsia="Times New Roman" w:hAnsi="Arial" w:cs="Arial"/>
                <w:szCs w:val="22"/>
              </w:rPr>
              <w:t>Одлукa о приступању изради Измјене дијела Регулационог плана подручја зона 2, 7 и 8 источни дио градске зоне Градишка „Градишка – исток“ (угао улица Кнеза Лазара и Милана Тепића)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ECAC" w14:textId="77777777" w:rsidR="001037DA" w:rsidRPr="001037DA" w:rsidRDefault="001037DA" w:rsidP="001037DA">
            <w:pPr>
              <w:jc w:val="center"/>
              <w:rPr>
                <w:rFonts w:ascii="Arial" w:hAnsi="Arial" w:cs="Arial"/>
                <w:b/>
              </w:rPr>
            </w:pPr>
          </w:p>
          <w:p w14:paraId="5F26AF76" w14:textId="33EF46F8" w:rsidR="001037DA" w:rsidRPr="001037DA" w:rsidRDefault="001037DA" w:rsidP="001037D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1037DA">
              <w:rPr>
                <w:rFonts w:ascii="Arial" w:hAnsi="Arial" w:cs="Arial"/>
                <w:b/>
              </w:rPr>
              <w:t>РТ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2419" w14:textId="77777777" w:rsidR="001037DA" w:rsidRDefault="001037DA" w:rsidP="001037DA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</w:tr>
      <w:tr w:rsidR="001037DA" w14:paraId="1570DD6A" w14:textId="77777777" w:rsidTr="007D6D2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C90A" w14:textId="77777777" w:rsidR="001037DA" w:rsidRDefault="001037DA" w:rsidP="001037DA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7300" w14:textId="2CB70446" w:rsidR="001037DA" w:rsidRPr="00E5792C" w:rsidRDefault="001037DA" w:rsidP="001037DA">
            <w:pPr>
              <w:pStyle w:val="ListParagraph"/>
              <w:shd w:val="clear" w:color="auto" w:fill="FFFFFF"/>
              <w:suppressAutoHyphens/>
              <w:ind w:left="0"/>
              <w:rPr>
                <w:rFonts w:ascii="Arial" w:hAnsi="Arial" w:cs="Arial"/>
                <w:szCs w:val="22"/>
                <w:lang w:val="sr-Cyrl-BA"/>
              </w:rPr>
            </w:pPr>
            <w:r w:rsidRPr="00E5792C">
              <w:rPr>
                <w:rFonts w:ascii="Arial" w:eastAsia="Times New Roman" w:hAnsi="Arial" w:cs="Arial"/>
                <w:szCs w:val="22"/>
              </w:rPr>
              <w:t>Одлукa о кредитном задужењу Града Градишка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72AE" w14:textId="77777777" w:rsidR="001037DA" w:rsidRPr="001037DA" w:rsidRDefault="001037DA" w:rsidP="001037DA">
            <w:pPr>
              <w:jc w:val="center"/>
              <w:rPr>
                <w:rFonts w:ascii="Arial" w:hAnsi="Arial" w:cs="Arial"/>
                <w:b/>
              </w:rPr>
            </w:pPr>
          </w:p>
          <w:p w14:paraId="05ECB646" w14:textId="10766E35" w:rsidR="001037DA" w:rsidRPr="001037DA" w:rsidRDefault="001037DA" w:rsidP="001037D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1037DA">
              <w:rPr>
                <w:rFonts w:ascii="Arial" w:hAnsi="Arial" w:cs="Arial"/>
                <w:b/>
              </w:rPr>
              <w:t>РТ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44CA" w14:textId="77777777" w:rsidR="001037DA" w:rsidRDefault="001037DA" w:rsidP="001037DA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</w:tr>
      <w:tr w:rsidR="001037DA" w14:paraId="663AA77A" w14:textId="77777777" w:rsidTr="007D6D2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EE821" w14:textId="77777777" w:rsidR="001037DA" w:rsidRDefault="001037DA" w:rsidP="001037DA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EDAF" w14:textId="042BAD74" w:rsidR="001037DA" w:rsidRPr="00E5792C" w:rsidRDefault="001037DA" w:rsidP="001037DA">
            <w:pPr>
              <w:pStyle w:val="ListParagraph"/>
              <w:shd w:val="clear" w:color="auto" w:fill="FFFFFF"/>
              <w:suppressAutoHyphens/>
              <w:ind w:left="0"/>
              <w:rPr>
                <w:rFonts w:ascii="Arial" w:hAnsi="Arial" w:cs="Arial"/>
                <w:szCs w:val="22"/>
                <w:lang w:val="sr-Cyrl-BA"/>
              </w:rPr>
            </w:pPr>
            <w:r w:rsidRPr="00E5792C">
              <w:rPr>
                <w:rFonts w:ascii="Arial" w:eastAsia="Times New Roman" w:hAnsi="Arial" w:cs="Arial"/>
                <w:szCs w:val="22"/>
              </w:rPr>
              <w:t>Одлука о продаји грађевинског земљишта путем лицитације Привредном друштву „KESER RESIDENCE“ д.о.о. Градишка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976F" w14:textId="77777777" w:rsidR="001037DA" w:rsidRPr="001037DA" w:rsidRDefault="001037DA" w:rsidP="001037DA">
            <w:pPr>
              <w:jc w:val="center"/>
              <w:rPr>
                <w:rFonts w:ascii="Arial" w:hAnsi="Arial" w:cs="Arial"/>
                <w:b/>
              </w:rPr>
            </w:pPr>
          </w:p>
          <w:p w14:paraId="797A5F83" w14:textId="6FB44F4B" w:rsidR="001037DA" w:rsidRPr="001037DA" w:rsidRDefault="001037DA" w:rsidP="001037D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1037DA">
              <w:rPr>
                <w:rFonts w:ascii="Arial" w:hAnsi="Arial" w:cs="Arial"/>
                <w:b/>
              </w:rPr>
              <w:t>РТ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180D" w14:textId="77777777" w:rsidR="001037DA" w:rsidRDefault="001037DA" w:rsidP="001037DA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</w:tr>
      <w:tr w:rsidR="001037DA" w14:paraId="46C584AF" w14:textId="77777777" w:rsidTr="007D6D2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A29C" w14:textId="77777777" w:rsidR="001037DA" w:rsidRDefault="001037DA" w:rsidP="001037DA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127C" w14:textId="1AA9DB36" w:rsidR="001037DA" w:rsidRPr="00E5792C" w:rsidRDefault="001037DA" w:rsidP="001037DA">
            <w:pPr>
              <w:pStyle w:val="ListParagraph"/>
              <w:shd w:val="clear" w:color="auto" w:fill="FFFFFF"/>
              <w:suppressAutoHyphens/>
              <w:ind w:left="0"/>
              <w:rPr>
                <w:rFonts w:ascii="Arial" w:hAnsi="Arial" w:cs="Arial"/>
                <w:szCs w:val="22"/>
                <w:lang w:val="sr-Cyrl-BA"/>
              </w:rPr>
            </w:pPr>
            <w:r w:rsidRPr="00E5792C">
              <w:rPr>
                <w:rFonts w:ascii="Arial" w:eastAsia="Times New Roman" w:hAnsi="Arial" w:cs="Arial"/>
                <w:szCs w:val="22"/>
              </w:rPr>
              <w:t>Одлука о продаји грађевинског земљишта путем лицитације Привредном друштву „LION“ д.о.о. Градишка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E582" w14:textId="77777777" w:rsidR="001037DA" w:rsidRPr="001037DA" w:rsidRDefault="001037DA" w:rsidP="001037DA">
            <w:pPr>
              <w:jc w:val="center"/>
              <w:rPr>
                <w:rFonts w:ascii="Arial" w:hAnsi="Arial" w:cs="Arial"/>
                <w:b/>
              </w:rPr>
            </w:pPr>
          </w:p>
          <w:p w14:paraId="4CCF1AC1" w14:textId="4E3B9068" w:rsidR="001037DA" w:rsidRPr="001037DA" w:rsidRDefault="001037DA" w:rsidP="001037D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1037DA">
              <w:rPr>
                <w:rFonts w:ascii="Arial" w:hAnsi="Arial" w:cs="Arial"/>
                <w:b/>
              </w:rPr>
              <w:t>РТ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33AF" w14:textId="77777777" w:rsidR="001037DA" w:rsidRDefault="001037DA" w:rsidP="001037DA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</w:tr>
      <w:tr w:rsidR="001037DA" w14:paraId="7D5A0890" w14:textId="77777777" w:rsidTr="007D6D2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F645" w14:textId="77777777" w:rsidR="001037DA" w:rsidRDefault="001037DA" w:rsidP="001037DA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8FCD" w14:textId="014B7692" w:rsidR="001037DA" w:rsidRPr="00E5792C" w:rsidRDefault="001037DA" w:rsidP="001037DA">
            <w:pPr>
              <w:pStyle w:val="ListParagraph"/>
              <w:shd w:val="clear" w:color="auto" w:fill="FFFFFF"/>
              <w:suppressAutoHyphens/>
              <w:ind w:left="0"/>
              <w:rPr>
                <w:rFonts w:ascii="Arial" w:hAnsi="Arial" w:cs="Arial"/>
                <w:szCs w:val="22"/>
                <w:lang w:val="sr-Cyrl-BA"/>
              </w:rPr>
            </w:pPr>
            <w:r w:rsidRPr="00E5792C">
              <w:rPr>
                <w:rFonts w:ascii="Arial" w:eastAsia="Times New Roman" w:hAnsi="Arial" w:cs="Arial"/>
                <w:szCs w:val="22"/>
              </w:rPr>
              <w:t>Одлука о продаји неокретности непосредном погодбом Привредном друштву „PVA group“ д.о.о. Градишка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BA13" w14:textId="77777777" w:rsidR="001037DA" w:rsidRPr="001037DA" w:rsidRDefault="001037DA" w:rsidP="001037DA">
            <w:pPr>
              <w:jc w:val="center"/>
              <w:rPr>
                <w:rFonts w:ascii="Arial" w:hAnsi="Arial" w:cs="Arial"/>
                <w:b/>
              </w:rPr>
            </w:pPr>
          </w:p>
          <w:p w14:paraId="4A0AAA67" w14:textId="02325202" w:rsidR="001037DA" w:rsidRPr="001037DA" w:rsidRDefault="001037DA" w:rsidP="001037D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1037DA">
              <w:rPr>
                <w:rFonts w:ascii="Arial" w:hAnsi="Arial" w:cs="Arial"/>
                <w:b/>
              </w:rPr>
              <w:t>РТ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FFB9" w14:textId="77777777" w:rsidR="001037DA" w:rsidRDefault="001037DA" w:rsidP="001037DA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</w:tr>
      <w:tr w:rsidR="001037DA" w14:paraId="5AB43011" w14:textId="77777777" w:rsidTr="007D6D2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D246" w14:textId="77777777" w:rsidR="001037DA" w:rsidRDefault="001037DA" w:rsidP="001037DA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AF5B" w14:textId="47106B3F" w:rsidR="001037DA" w:rsidRPr="00E5792C" w:rsidRDefault="001037DA" w:rsidP="001037DA">
            <w:pPr>
              <w:pStyle w:val="ListParagraph"/>
              <w:shd w:val="clear" w:color="auto" w:fill="FFFFFF"/>
              <w:suppressAutoHyphens/>
              <w:ind w:left="0"/>
              <w:rPr>
                <w:rFonts w:ascii="Arial" w:hAnsi="Arial" w:cs="Arial"/>
                <w:szCs w:val="22"/>
                <w:lang w:val="sr-Cyrl-BA"/>
              </w:rPr>
            </w:pPr>
            <w:r w:rsidRPr="00E5792C">
              <w:rPr>
                <w:rFonts w:ascii="Arial" w:eastAsia="Times New Roman" w:hAnsi="Arial" w:cs="Arial"/>
                <w:szCs w:val="22"/>
              </w:rPr>
              <w:t>Одлука о продаји неокретности непосредном погодбом Наталији Балти из Градишке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C7CE" w14:textId="77777777" w:rsidR="001037DA" w:rsidRPr="001037DA" w:rsidRDefault="001037DA" w:rsidP="001037DA">
            <w:pPr>
              <w:jc w:val="center"/>
              <w:rPr>
                <w:rFonts w:ascii="Arial" w:hAnsi="Arial" w:cs="Arial"/>
                <w:b/>
              </w:rPr>
            </w:pPr>
          </w:p>
          <w:p w14:paraId="31100D6D" w14:textId="6A7E02B3" w:rsidR="001037DA" w:rsidRPr="001037DA" w:rsidRDefault="001037DA" w:rsidP="001037D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1037DA">
              <w:rPr>
                <w:rFonts w:ascii="Arial" w:hAnsi="Arial" w:cs="Arial"/>
                <w:b/>
              </w:rPr>
              <w:t>РТ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E07E" w14:textId="77777777" w:rsidR="001037DA" w:rsidRDefault="001037DA" w:rsidP="001037DA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</w:tr>
      <w:tr w:rsidR="001037DA" w14:paraId="5CE5E9E7" w14:textId="77777777" w:rsidTr="007D6D2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2ACF" w14:textId="77777777" w:rsidR="001037DA" w:rsidRDefault="001037DA" w:rsidP="001037DA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34BF" w14:textId="5BEF302B" w:rsidR="001037DA" w:rsidRPr="00E5792C" w:rsidRDefault="001037DA" w:rsidP="001037DA">
            <w:pPr>
              <w:pStyle w:val="ListParagraph"/>
              <w:shd w:val="clear" w:color="auto" w:fill="FFFFFF"/>
              <w:suppressAutoHyphens/>
              <w:ind w:left="0"/>
              <w:rPr>
                <w:rFonts w:ascii="Arial" w:hAnsi="Arial" w:cs="Arial"/>
                <w:szCs w:val="22"/>
                <w:lang w:val="sr-Cyrl-BA"/>
              </w:rPr>
            </w:pPr>
            <w:r w:rsidRPr="00E5792C">
              <w:rPr>
                <w:rFonts w:ascii="Arial" w:eastAsia="Times New Roman" w:hAnsi="Arial" w:cs="Arial"/>
                <w:szCs w:val="22"/>
              </w:rPr>
              <w:t>Одлука о прихватању понуде Суботић Милосаве за куповину непокретности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8E33" w14:textId="77777777" w:rsidR="001037DA" w:rsidRPr="001037DA" w:rsidRDefault="001037DA" w:rsidP="001037DA">
            <w:pPr>
              <w:jc w:val="center"/>
              <w:rPr>
                <w:rFonts w:ascii="Arial" w:hAnsi="Arial" w:cs="Arial"/>
                <w:b/>
              </w:rPr>
            </w:pPr>
          </w:p>
          <w:p w14:paraId="5E734C71" w14:textId="046E406E" w:rsidR="001037DA" w:rsidRPr="001037DA" w:rsidRDefault="001037DA" w:rsidP="001037D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1037DA">
              <w:rPr>
                <w:rFonts w:ascii="Arial" w:hAnsi="Arial" w:cs="Arial"/>
                <w:b/>
              </w:rPr>
              <w:t>РТ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68B7" w14:textId="77777777" w:rsidR="001037DA" w:rsidRDefault="001037DA" w:rsidP="001037DA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</w:tr>
    </w:tbl>
    <w:p w14:paraId="586612F9" w14:textId="4202A857" w:rsidR="00063346" w:rsidRDefault="00063346" w:rsidP="002A3904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</w:p>
    <w:p w14:paraId="7B00FBA0" w14:textId="6FC22A26" w:rsidR="00317457" w:rsidRDefault="00317457" w:rsidP="002A3904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</w:p>
    <w:p w14:paraId="06D7EBEB" w14:textId="77777777" w:rsidR="00317457" w:rsidRDefault="00317457" w:rsidP="002A3904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</w:p>
    <w:p w14:paraId="576A2709" w14:textId="77777777" w:rsidR="00063346" w:rsidRDefault="00063346" w:rsidP="002A3904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</w:p>
    <w:p w14:paraId="7BB3B5CF" w14:textId="77777777" w:rsidR="00E5792C" w:rsidRDefault="00E97256" w:rsidP="002A3904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 w:rsidRPr="00E5792C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ЛЕГЕНДА:</w:t>
      </w:r>
      <w:r w:rsidR="00531136" w:rsidRPr="00E5792C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  <w:r w:rsidR="006D2CF7" w:rsidRPr="00E5792C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  <w:r w:rsidRPr="00E5792C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Р</w:t>
      </w:r>
      <w:r w:rsidR="00D54683" w:rsidRPr="00E5792C">
        <w:rPr>
          <w:rFonts w:ascii="Arial" w:eastAsia="Calibri" w:hAnsi="Arial" w:cs="Arial"/>
          <w:color w:val="auto"/>
          <w:sz w:val="22"/>
          <w:szCs w:val="22"/>
          <w:lang w:val="sr-Cyrl-RS" w:eastAsia="en-US"/>
        </w:rPr>
        <w:t xml:space="preserve">     </w:t>
      </w:r>
      <w:r w:rsidRPr="00E5792C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- реализовано;</w:t>
      </w:r>
      <w:r w:rsidR="00C47074">
        <w:rPr>
          <w:noProof/>
          <w:sz w:val="22"/>
          <w:szCs w:val="22"/>
        </w:rPr>
        <w:pict w14:anchorId="5A4F1AC4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96.3pt;margin-top:3.9pt;width:189.45pt;height:63.15pt;z-index:25166131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" stroked="f">
            <v:textbox style="mso-next-textbox:#Text Box 2;mso-fit-shape-to-text:t">
              <w:txbxContent>
                <w:p w14:paraId="645192C9" w14:textId="2C38A6E0" w:rsidR="00B7288D" w:rsidRPr="005F590B" w:rsidRDefault="00B7288D" w:rsidP="00B7288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F590B">
                    <w:rPr>
                      <w:rFonts w:ascii="Arial" w:hAnsi="Arial" w:cs="Arial"/>
                      <w:sz w:val="22"/>
                      <w:szCs w:val="22"/>
                    </w:rPr>
                    <w:t>ПРЕДСЈЕДНИК</w:t>
                  </w:r>
                </w:p>
                <w:p w14:paraId="28791E22" w14:textId="1466A463" w:rsidR="00B7288D" w:rsidRPr="005F590B" w:rsidRDefault="00B7288D" w:rsidP="00B7288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F590B">
                    <w:rPr>
                      <w:rFonts w:ascii="Arial" w:hAnsi="Arial" w:cs="Arial"/>
                      <w:sz w:val="22"/>
                      <w:szCs w:val="22"/>
                    </w:rPr>
                    <w:t>СКУПШТИНЕ ГРАДА</w:t>
                  </w:r>
                </w:p>
                <w:p w14:paraId="77C61FE3" w14:textId="77777777" w:rsidR="00B7288D" w:rsidRPr="005F590B" w:rsidRDefault="00B7288D" w:rsidP="00B7288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12C73C4F" w14:textId="0BB1499D" w:rsidR="00B7288D" w:rsidRPr="005F590B" w:rsidRDefault="005F590B" w:rsidP="00B7288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F590B">
                    <w:rPr>
                      <w:rFonts w:ascii="Arial" w:hAnsi="Arial" w:cs="Arial"/>
                      <w:sz w:val="22"/>
                      <w:szCs w:val="22"/>
                    </w:rPr>
                    <w:t xml:space="preserve">  </w:t>
                  </w:r>
                  <w:r w:rsidR="00B7288D" w:rsidRPr="005F590B">
                    <w:rPr>
                      <w:rFonts w:ascii="Arial" w:hAnsi="Arial" w:cs="Arial"/>
                      <w:sz w:val="22"/>
                      <w:szCs w:val="22"/>
                    </w:rPr>
                    <w:t>Рената Обрадовић-Поповић</w:t>
                  </w:r>
                </w:p>
              </w:txbxContent>
            </v:textbox>
            <w10:wrap type="square"/>
          </v:shape>
        </w:pict>
      </w:r>
      <w:r w:rsidR="002A3904" w:rsidRPr="00E5792C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</w:p>
    <w:p w14:paraId="25AC99B1" w14:textId="77777777" w:rsidR="00E5792C" w:rsidRDefault="00E5792C" w:rsidP="002A3904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  <w:r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                   </w:t>
      </w:r>
      <w:r w:rsidR="00E97256" w:rsidRPr="00E5792C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НР</w:t>
      </w:r>
      <w:r w:rsidR="00D54683" w:rsidRPr="00E5792C">
        <w:rPr>
          <w:rFonts w:ascii="Arial" w:eastAsia="Calibri" w:hAnsi="Arial" w:cs="Arial"/>
          <w:color w:val="auto"/>
          <w:sz w:val="22"/>
          <w:szCs w:val="22"/>
          <w:lang w:val="sr-Cyrl-RS" w:eastAsia="en-US"/>
        </w:rPr>
        <w:t xml:space="preserve"> </w:t>
      </w:r>
      <w:r w:rsidR="00E97256" w:rsidRPr="00E5792C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- није реализовано; </w:t>
      </w:r>
    </w:p>
    <w:p w14:paraId="19A173AB" w14:textId="0299A793" w:rsidR="002A3904" w:rsidRPr="00E5792C" w:rsidRDefault="00E5792C" w:rsidP="002A3904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>
        <w:rPr>
          <w:rFonts w:ascii="Arial" w:eastAsia="Calibri" w:hAnsi="Arial" w:cs="Arial"/>
          <w:color w:val="auto"/>
          <w:sz w:val="22"/>
          <w:szCs w:val="22"/>
          <w:lang w:val="sr-Cyrl-RS" w:eastAsia="en-US"/>
        </w:rPr>
        <w:t xml:space="preserve">                    </w:t>
      </w:r>
      <w:r w:rsidR="00531136" w:rsidRPr="00E5792C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П</w:t>
      </w:r>
      <w:r w:rsidR="00D54683" w:rsidRPr="00E5792C">
        <w:rPr>
          <w:rFonts w:ascii="Arial" w:eastAsia="Calibri" w:hAnsi="Arial" w:cs="Arial"/>
          <w:color w:val="auto"/>
          <w:sz w:val="22"/>
          <w:szCs w:val="22"/>
          <w:lang w:val="sr-Cyrl-RS" w:eastAsia="en-US"/>
        </w:rPr>
        <w:t xml:space="preserve"> </w:t>
      </w:r>
      <w:r w:rsidR="00531136" w:rsidRPr="00E5792C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- проводи се; </w:t>
      </w:r>
    </w:p>
    <w:p w14:paraId="2D300E4E" w14:textId="77777777" w:rsidR="00E5792C" w:rsidRDefault="002A3904" w:rsidP="002A3904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 w:rsidRPr="00E5792C">
        <w:rPr>
          <w:rFonts w:ascii="Arial" w:eastAsia="Calibri" w:hAnsi="Arial" w:cs="Arial"/>
          <w:color w:val="auto"/>
          <w:sz w:val="22"/>
          <w:szCs w:val="22"/>
          <w:lang w:val="sr-Cyrl-RS" w:eastAsia="en-US"/>
        </w:rPr>
        <w:t xml:space="preserve">                  </w:t>
      </w:r>
      <w:r w:rsidR="00E5792C">
        <w:rPr>
          <w:rFonts w:ascii="Arial" w:eastAsia="Calibri" w:hAnsi="Arial" w:cs="Arial"/>
          <w:color w:val="auto"/>
          <w:sz w:val="22"/>
          <w:szCs w:val="22"/>
          <w:lang w:val="sr-Cyrl-RS" w:eastAsia="en-US"/>
        </w:rPr>
        <w:t xml:space="preserve">  </w:t>
      </w:r>
      <w:r w:rsidR="00E97256" w:rsidRPr="00E5792C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НП</w:t>
      </w:r>
      <w:r w:rsidR="00D54683" w:rsidRPr="00E5792C">
        <w:rPr>
          <w:rFonts w:ascii="Arial" w:eastAsia="Calibri" w:hAnsi="Arial" w:cs="Arial"/>
          <w:color w:val="auto"/>
          <w:sz w:val="22"/>
          <w:szCs w:val="22"/>
          <w:lang w:val="sr-Cyrl-RS" w:eastAsia="en-US"/>
        </w:rPr>
        <w:t xml:space="preserve"> </w:t>
      </w:r>
      <w:r w:rsidR="00E97256" w:rsidRPr="00E5792C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- не проводи се;</w:t>
      </w:r>
      <w:r w:rsidR="00E97256" w:rsidRPr="00E5792C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</w:p>
    <w:p w14:paraId="3E1AF145" w14:textId="796326C8" w:rsidR="002A3904" w:rsidRPr="00E5792C" w:rsidRDefault="00E5792C" w:rsidP="002A3904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                   </w:t>
      </w:r>
      <w:r w:rsidR="00E97256" w:rsidRPr="00E5792C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РТ</w:t>
      </w:r>
      <w:r w:rsidR="00D54683" w:rsidRPr="00E5792C">
        <w:rPr>
          <w:rFonts w:ascii="Arial" w:eastAsia="Calibri" w:hAnsi="Arial" w:cs="Arial"/>
          <w:color w:val="auto"/>
          <w:sz w:val="22"/>
          <w:szCs w:val="22"/>
          <w:lang w:val="sr-Cyrl-RS" w:eastAsia="en-US"/>
        </w:rPr>
        <w:t xml:space="preserve"> </w:t>
      </w:r>
      <w:r w:rsidR="00E97256" w:rsidRPr="00E5792C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- реализација у току. </w:t>
      </w:r>
    </w:p>
    <w:p w14:paraId="17941247" w14:textId="77777777" w:rsidR="002A3904" w:rsidRDefault="002A3904" w:rsidP="002A3904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</w:p>
    <w:p w14:paraId="22A4E905" w14:textId="6BD3AE6E" w:rsidR="00063346" w:rsidRDefault="00063346" w:rsidP="002A3904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Latn-RS" w:eastAsia="en-US"/>
        </w:rPr>
      </w:pPr>
    </w:p>
    <w:p w14:paraId="32D7A1D4" w14:textId="15682333" w:rsidR="00E5792C" w:rsidRDefault="00E5792C" w:rsidP="002A3904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Latn-RS" w:eastAsia="en-US"/>
        </w:rPr>
      </w:pPr>
    </w:p>
    <w:p w14:paraId="571B258E" w14:textId="77777777" w:rsidR="00E5792C" w:rsidRPr="005F590B" w:rsidRDefault="00E5792C" w:rsidP="002A3904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Latn-RS" w:eastAsia="en-US"/>
        </w:rPr>
      </w:pPr>
    </w:p>
    <w:p w14:paraId="3ADFCC26" w14:textId="77777777" w:rsidR="00063346" w:rsidRDefault="00063346" w:rsidP="002A3904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</w:p>
    <w:p w14:paraId="674977BA" w14:textId="20625CF9" w:rsidR="00CC57E6" w:rsidRPr="00DC4EC5" w:rsidRDefault="00CC57E6" w:rsidP="002A3904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 w:rsidRPr="00DC4EC5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>Градишка,</w:t>
      </w:r>
      <w:r w:rsidR="00E5792C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  <w:r w:rsidR="001037DA">
        <w:rPr>
          <w:rFonts w:ascii="Arial" w:eastAsia="Calibri" w:hAnsi="Arial" w:cs="Arial"/>
          <w:color w:val="auto"/>
          <w:sz w:val="22"/>
          <w:szCs w:val="22"/>
          <w:lang w:val="sr-Cyrl-RS" w:eastAsia="en-US"/>
        </w:rPr>
        <w:t>фебр</w:t>
      </w:r>
      <w:r w:rsidR="00E5792C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>уар</w:t>
      </w:r>
      <w:r w:rsidR="00817432" w:rsidRPr="00DC4EC5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  <w:r w:rsidRPr="00DC4EC5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>202</w:t>
      </w:r>
      <w:r w:rsidR="00E5792C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>6</w:t>
      </w:r>
      <w:r w:rsidRPr="00DC4EC5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. године                                                                                                                             </w:t>
      </w:r>
      <w:r w:rsidR="00AF03AE" w:rsidRPr="00DC4EC5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         </w:t>
      </w:r>
    </w:p>
    <w:sectPr w:rsidR="00CC57E6" w:rsidRPr="00DC4EC5" w:rsidSect="00E97256">
      <w:pgSz w:w="16838" w:h="11906" w:orient="landscape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64D4"/>
    <w:multiLevelType w:val="hybridMultilevel"/>
    <w:tmpl w:val="52BC655A"/>
    <w:lvl w:ilvl="0" w:tplc="9B2C5F2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0B2"/>
    <w:rsid w:val="0002672B"/>
    <w:rsid w:val="00061690"/>
    <w:rsid w:val="00063346"/>
    <w:rsid w:val="00063D3F"/>
    <w:rsid w:val="000A19B3"/>
    <w:rsid w:val="001037DA"/>
    <w:rsid w:val="00150855"/>
    <w:rsid w:val="001629B0"/>
    <w:rsid w:val="001C69A5"/>
    <w:rsid w:val="001D7600"/>
    <w:rsid w:val="00201AA3"/>
    <w:rsid w:val="00210EBC"/>
    <w:rsid w:val="00240226"/>
    <w:rsid w:val="00272610"/>
    <w:rsid w:val="002A3904"/>
    <w:rsid w:val="002E16AF"/>
    <w:rsid w:val="00316845"/>
    <w:rsid w:val="00317457"/>
    <w:rsid w:val="00323F54"/>
    <w:rsid w:val="003B7ACD"/>
    <w:rsid w:val="003E607C"/>
    <w:rsid w:val="003F40B2"/>
    <w:rsid w:val="004035A0"/>
    <w:rsid w:val="00454DE5"/>
    <w:rsid w:val="004A4856"/>
    <w:rsid w:val="00500B50"/>
    <w:rsid w:val="0052251D"/>
    <w:rsid w:val="00531136"/>
    <w:rsid w:val="00581455"/>
    <w:rsid w:val="005D4148"/>
    <w:rsid w:val="005D5A3D"/>
    <w:rsid w:val="005E0603"/>
    <w:rsid w:val="005F590B"/>
    <w:rsid w:val="006134B5"/>
    <w:rsid w:val="00616EFA"/>
    <w:rsid w:val="0065132E"/>
    <w:rsid w:val="006A72E3"/>
    <w:rsid w:val="006D2CF7"/>
    <w:rsid w:val="007442C6"/>
    <w:rsid w:val="00781B84"/>
    <w:rsid w:val="0078339D"/>
    <w:rsid w:val="007B3EBE"/>
    <w:rsid w:val="007D4AF7"/>
    <w:rsid w:val="00810BEC"/>
    <w:rsid w:val="00817432"/>
    <w:rsid w:val="00823E1B"/>
    <w:rsid w:val="008776AC"/>
    <w:rsid w:val="00896A76"/>
    <w:rsid w:val="008A2605"/>
    <w:rsid w:val="008B1287"/>
    <w:rsid w:val="008E2951"/>
    <w:rsid w:val="008F23CB"/>
    <w:rsid w:val="00903191"/>
    <w:rsid w:val="00933969"/>
    <w:rsid w:val="009701A4"/>
    <w:rsid w:val="00991776"/>
    <w:rsid w:val="009B6FD7"/>
    <w:rsid w:val="00A37052"/>
    <w:rsid w:val="00AA2CDB"/>
    <w:rsid w:val="00AB59FF"/>
    <w:rsid w:val="00AF03AE"/>
    <w:rsid w:val="00AF5FC8"/>
    <w:rsid w:val="00B10F79"/>
    <w:rsid w:val="00B17983"/>
    <w:rsid w:val="00B36DB8"/>
    <w:rsid w:val="00B7288D"/>
    <w:rsid w:val="00B80A39"/>
    <w:rsid w:val="00C31CFD"/>
    <w:rsid w:val="00C32EAB"/>
    <w:rsid w:val="00C47074"/>
    <w:rsid w:val="00C5149A"/>
    <w:rsid w:val="00CC57E6"/>
    <w:rsid w:val="00CF1C02"/>
    <w:rsid w:val="00D05979"/>
    <w:rsid w:val="00D37042"/>
    <w:rsid w:val="00D54683"/>
    <w:rsid w:val="00D65AE5"/>
    <w:rsid w:val="00D81D45"/>
    <w:rsid w:val="00D841A7"/>
    <w:rsid w:val="00DB278C"/>
    <w:rsid w:val="00DC309F"/>
    <w:rsid w:val="00DC4EC5"/>
    <w:rsid w:val="00DD36BB"/>
    <w:rsid w:val="00DE1A57"/>
    <w:rsid w:val="00E229B8"/>
    <w:rsid w:val="00E5792C"/>
    <w:rsid w:val="00E97256"/>
    <w:rsid w:val="00EA1E26"/>
    <w:rsid w:val="00F43CBA"/>
    <w:rsid w:val="00F660C2"/>
    <w:rsid w:val="00F8737E"/>
    <w:rsid w:val="00FA2A36"/>
    <w:rsid w:val="00FC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32B4DC"/>
  <w15:docId w15:val="{1A0D6698-D541-4597-AF46-F5A3B277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0B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hr-H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725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3C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CBA"/>
    <w:rPr>
      <w:rFonts w:ascii="Segoe UI" w:eastAsia="Times New Roman" w:hAnsi="Segoe UI" w:cs="Segoe UI"/>
      <w:color w:val="00000A"/>
      <w:sz w:val="18"/>
      <w:szCs w:val="18"/>
      <w:lang w:val="hr-HR" w:eastAsia="zh-CN"/>
    </w:rPr>
  </w:style>
  <w:style w:type="table" w:customStyle="1" w:styleId="TableGrid1">
    <w:name w:val="Table Grid1"/>
    <w:basedOn w:val="TableNormal"/>
    <w:next w:val="TableGrid"/>
    <w:uiPriority w:val="39"/>
    <w:rsid w:val="0053113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qFormat/>
    <w:locked/>
    <w:rsid w:val="00D37042"/>
    <w:rPr>
      <w:rFonts w:ascii="Calibri" w:eastAsia="SimSun" w:hAnsi="Calibri" w:cs="Times New Roman"/>
      <w:szCs w:val="21"/>
    </w:rPr>
  </w:style>
  <w:style w:type="paragraph" w:styleId="ListParagraph">
    <w:name w:val="List Paragraph"/>
    <w:basedOn w:val="Normal"/>
    <w:link w:val="ListParagraphChar"/>
    <w:uiPriority w:val="34"/>
    <w:qFormat/>
    <w:rsid w:val="00D37042"/>
    <w:pPr>
      <w:suppressAutoHyphens w:val="0"/>
      <w:ind w:left="720"/>
      <w:jc w:val="both"/>
    </w:pPr>
    <w:rPr>
      <w:rFonts w:ascii="Calibri" w:eastAsia="SimSun" w:hAnsi="Calibri"/>
      <w:color w:val="auto"/>
      <w:sz w:val="22"/>
      <w:szCs w:val="21"/>
      <w:lang w:val="sr-Latn-B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8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sekretarsog</dc:creator>
  <cp:lastModifiedBy>Maja Zrnić</cp:lastModifiedBy>
  <cp:revision>87</cp:revision>
  <cp:lastPrinted>2025-09-05T08:51:00Z</cp:lastPrinted>
  <dcterms:created xsi:type="dcterms:W3CDTF">2023-08-31T10:24:00Z</dcterms:created>
  <dcterms:modified xsi:type="dcterms:W3CDTF">2026-02-02T12:28:00Z</dcterms:modified>
</cp:coreProperties>
</file>